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9B024" w14:textId="77777777" w:rsidR="00D6671E" w:rsidRPr="0014789D" w:rsidRDefault="00D6671E" w:rsidP="00D6671E">
      <w:pPr>
        <w:pStyle w:val="Porat"/>
        <w:jc w:val="center"/>
        <w:rPr>
          <w:rFonts w:ascii="Arial" w:hAnsi="Arial" w:cs="Arial"/>
          <w:b/>
          <w:bCs/>
          <w:sz w:val="22"/>
          <w:szCs w:val="22"/>
          <w:lang w:val="lt-LT" w:eastAsia="lt-LT"/>
        </w:rPr>
      </w:pPr>
      <w:bookmarkStart w:id="0" w:name="_Hlk141048737"/>
      <w:r w:rsidRPr="0014789D">
        <w:rPr>
          <w:rFonts w:ascii="Arial" w:hAnsi="Arial" w:cs="Arial"/>
          <w:b/>
          <w:bCs/>
          <w:sz w:val="22"/>
          <w:szCs w:val="22"/>
          <w:lang w:val="lt-LT" w:eastAsia="lt-LT"/>
        </w:rPr>
        <w:t>PREKIŲ ATITIKTIES TECHNINĖS SPECIFIKACIJOS REIKALAVIMAMS</w:t>
      </w:r>
    </w:p>
    <w:p w14:paraId="0D5737FD" w14:textId="77777777" w:rsidR="00512DB6" w:rsidRDefault="00D6671E" w:rsidP="00D6671E">
      <w:pPr>
        <w:pStyle w:val="Porat"/>
        <w:jc w:val="center"/>
      </w:pPr>
      <w:r w:rsidRPr="0014789D">
        <w:rPr>
          <w:rFonts w:ascii="Arial" w:hAnsi="Arial" w:cs="Arial"/>
          <w:b/>
          <w:bCs/>
          <w:sz w:val="22"/>
          <w:szCs w:val="22"/>
          <w:lang w:val="lt-LT" w:eastAsia="lt-LT"/>
        </w:rPr>
        <w:t>PALYGINAMOJI LENTELĖ</w:t>
      </w:r>
      <w:bookmarkEnd w:id="0"/>
    </w:p>
    <w:p w14:paraId="660B8F64" w14:textId="77777777" w:rsidR="00512DB6" w:rsidRDefault="00512DB6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6488EF27" w14:textId="3E079BAE" w:rsidR="00512DB6" w:rsidRPr="008C0B0D" w:rsidRDefault="00C81BB4" w:rsidP="008C0B0D">
      <w:pPr>
        <w:jc w:val="center"/>
        <w:rPr>
          <w:rFonts w:ascii="Arial" w:eastAsia="Arial" w:hAnsi="Arial" w:cs="Arial"/>
          <w:b/>
          <w:lang w:val="lt-LT"/>
        </w:rPr>
      </w:pPr>
      <w:r w:rsidRPr="004E6B3E">
        <w:rPr>
          <w:rFonts w:ascii="Arial" w:hAnsi="Arial" w:cs="Arial"/>
          <w:b/>
          <w:bCs/>
        </w:rPr>
        <w:t xml:space="preserve">NAKTINIO </w:t>
      </w:r>
      <w:r>
        <w:rPr>
          <w:rFonts w:ascii="Arial" w:hAnsi="Arial" w:cs="Arial"/>
          <w:b/>
          <w:bCs/>
        </w:rPr>
        <w:t>MATYMO</w:t>
      </w:r>
      <w:r w:rsidRPr="004E6B3E">
        <w:rPr>
          <w:rFonts w:ascii="Arial" w:hAnsi="Arial" w:cs="Arial"/>
          <w:b/>
          <w:bCs/>
        </w:rPr>
        <w:t xml:space="preserve"> ĮRENGINYS - TERMOVIZORIUS</w:t>
      </w:r>
    </w:p>
    <w:p w14:paraId="744BA6B9" w14:textId="77777777" w:rsidR="00512DB6" w:rsidRDefault="00512DB6">
      <w:pPr>
        <w:pStyle w:val="Porat"/>
        <w:rPr>
          <w:rFonts w:ascii="Arial" w:hAnsi="Arial" w:cs="Arial"/>
          <w:b/>
          <w:i/>
          <w:iCs/>
          <w:sz w:val="22"/>
          <w:szCs w:val="22"/>
          <w:lang w:val="lt-LT"/>
        </w:rPr>
      </w:pPr>
    </w:p>
    <w:p w14:paraId="522EFBA9" w14:textId="77777777" w:rsidR="009D5024" w:rsidRPr="0021631D" w:rsidRDefault="009D5024">
      <w:pPr>
        <w:jc w:val="both"/>
        <w:rPr>
          <w:rFonts w:ascii="Arial" w:eastAsia="Calibri" w:hAnsi="Arial" w:cs="Arial"/>
          <w:iCs/>
          <w:color w:val="FF0000"/>
          <w:sz w:val="22"/>
          <w:szCs w:val="22"/>
          <w:lang w:val="lt-LT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"/>
        <w:gridCol w:w="2335"/>
        <w:gridCol w:w="4714"/>
        <w:gridCol w:w="3404"/>
        <w:gridCol w:w="3401"/>
      </w:tblGrid>
      <w:tr w:rsidR="008203E7" w:rsidRPr="008203E7" w14:paraId="40F0A467" w14:textId="494E1CA7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B5FE3" w14:textId="77777777" w:rsidR="009D5024" w:rsidRPr="008203E7" w:rsidRDefault="009D5024" w:rsidP="00290DE1">
            <w:pPr>
              <w:jc w:val="center"/>
              <w:rPr>
                <w:b/>
                <w:bCs/>
                <w:lang w:val="lt-LT"/>
              </w:rPr>
            </w:pPr>
            <w:r w:rsidRPr="008203E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A4760" w14:textId="77777777" w:rsidR="009D5024" w:rsidRPr="008203E7" w:rsidRDefault="009D5024" w:rsidP="00290DE1">
            <w:pPr>
              <w:jc w:val="center"/>
              <w:rPr>
                <w:b/>
                <w:bCs/>
                <w:lang w:val="lt-LT"/>
              </w:rPr>
            </w:pPr>
            <w:r w:rsidRPr="008203E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Charakteristikų pavadinimas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12BC2" w14:textId="77777777" w:rsidR="009D5024" w:rsidRPr="008203E7" w:rsidRDefault="009D5024" w:rsidP="004F0398">
            <w:pPr>
              <w:jc w:val="center"/>
              <w:rPr>
                <w:b/>
                <w:bCs/>
                <w:lang w:val="lt-LT"/>
              </w:rPr>
            </w:pPr>
            <w:r w:rsidRPr="008203E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Pirkėjo reikalaujamos charakteristikos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10BDC" w14:textId="521E0549" w:rsidR="009D5024" w:rsidRPr="008203E7" w:rsidRDefault="009D5024" w:rsidP="00290DE1">
            <w:pPr>
              <w:pStyle w:val="prastasiniatinklio"/>
              <w:spacing w:before="0" w:after="0"/>
              <w:jc w:val="center"/>
              <w:rPr>
                <w:lang w:val="lt-LT"/>
              </w:rPr>
            </w:pPr>
            <w:r w:rsidRPr="008203E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lt-LT"/>
              </w:rPr>
              <w:t>Siūlomų prekių techniniai parametrai 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FF2B" w14:textId="4BFD5C1F" w:rsidR="009D5024" w:rsidRPr="008203E7" w:rsidRDefault="009D5024" w:rsidP="004F0398">
            <w:pPr>
              <w:pStyle w:val="prastasiniatinklio"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lt-LT"/>
              </w:rPr>
              <w:t>Pasiūlymo dokumentai, patvirtinantys siūlomų prekių techninius parametrus (dokumento pavadinimas, lapo numeris)</w:t>
            </w:r>
          </w:p>
        </w:tc>
      </w:tr>
      <w:tr w:rsidR="004F0398" w:rsidRPr="008203E7" w14:paraId="2AB08DB5" w14:textId="3222FFEB" w:rsidTr="007F44F9">
        <w:trPr>
          <w:trHeight w:val="170"/>
        </w:trPr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FE712" w14:textId="77777777" w:rsidR="009D5024" w:rsidRPr="008203E7" w:rsidRDefault="009D5024" w:rsidP="004F0398">
            <w:pPr>
              <w:rPr>
                <w:lang w:val="lt-LT"/>
              </w:rPr>
            </w:pPr>
            <w:r w:rsidRPr="008203E7">
              <w:rPr>
                <w:rFonts w:ascii="Arial" w:hAnsi="Arial" w:cs="Arial"/>
                <w:b/>
                <w:bCs/>
                <w:caps/>
                <w:sz w:val="22"/>
                <w:szCs w:val="22"/>
                <w:lang w:val="lt-LT"/>
              </w:rPr>
              <w:t>1. BENDRI REIKALAVIMAI: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B869" w14:textId="77777777" w:rsidR="009D5024" w:rsidRPr="008203E7" w:rsidRDefault="009D5024" w:rsidP="00290DE1">
            <w:pPr>
              <w:jc w:val="center"/>
              <w:rPr>
                <w:rFonts w:ascii="Arial" w:hAnsi="Arial" w:cs="Arial"/>
                <w:b/>
                <w:bCs/>
                <w:caps/>
                <w:sz w:val="22"/>
                <w:szCs w:val="22"/>
                <w:lang w:val="lt-LT"/>
              </w:rPr>
            </w:pPr>
          </w:p>
        </w:tc>
      </w:tr>
      <w:tr w:rsidR="00260949" w:rsidRPr="008203E7" w14:paraId="224CE900" w14:textId="77777777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CC922" w14:textId="08E1E0C7" w:rsidR="00260949" w:rsidRPr="008203E7" w:rsidRDefault="00260949" w:rsidP="00260949">
            <w:pPr>
              <w:jc w:val="center"/>
              <w:textAlignment w:val="auto"/>
              <w:rPr>
                <w:rFonts w:ascii="Arial" w:hAnsi="Arial" w:cs="Arial"/>
                <w:sz w:val="22"/>
                <w:szCs w:val="22"/>
                <w:lang w:val="lt-LT" w:eastAsia="ar-SA"/>
              </w:rPr>
            </w:pPr>
            <w:r>
              <w:rPr>
                <w:rFonts w:ascii="Arial" w:hAnsi="Arial" w:cs="Arial"/>
                <w:sz w:val="22"/>
                <w:szCs w:val="22"/>
                <w:lang w:val="lt-LT" w:eastAsia="ar-SA"/>
              </w:rPr>
              <w:t>1.1.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D1F93" w14:textId="1D566718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Modelis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13EEB" w14:textId="77777777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78229" w14:textId="02ED58D0" w:rsidR="00260949" w:rsidRPr="00290DE1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FF0000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08A1" w14:textId="6674DCCE" w:rsidR="00260949" w:rsidRPr="00290DE1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FF0000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0D014F2B" w14:textId="136F460D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92F72" w14:textId="7F5D3E9A" w:rsidR="00260949" w:rsidRPr="008203E7" w:rsidRDefault="00260949" w:rsidP="00260949">
            <w:pPr>
              <w:jc w:val="center"/>
              <w:textAlignment w:val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1.</w:t>
            </w:r>
            <w:r>
              <w:rPr>
                <w:rFonts w:ascii="Arial" w:hAnsi="Arial" w:cs="Arial"/>
                <w:sz w:val="22"/>
                <w:szCs w:val="22"/>
                <w:lang w:val="lt-LT" w:eastAsia="ar-SA"/>
              </w:rPr>
              <w:t>2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E0852" w14:textId="162082F5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Paskirtis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21ECF" w14:textId="69FC70BB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Aplinkos stebėjimas ir vertinimas tamsiuoju paros metu, esant rūkui / lyjant.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4D020" w14:textId="20DA66E2" w:rsidR="00260949" w:rsidRPr="008203E7" w:rsidRDefault="00260949" w:rsidP="00260949">
            <w:pPr>
              <w:jc w:val="center"/>
              <w:rPr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1327" w14:textId="60304AC6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700265D8" w14:textId="3EEE7C03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6DB8C" w14:textId="37378CF6" w:rsidR="00260949" w:rsidRPr="008203E7" w:rsidRDefault="00260949" w:rsidP="00260949">
            <w:pPr>
              <w:jc w:val="center"/>
              <w:textAlignment w:val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1.</w:t>
            </w:r>
            <w:r>
              <w:rPr>
                <w:rFonts w:ascii="Arial" w:hAnsi="Arial" w:cs="Arial"/>
                <w:sz w:val="22"/>
                <w:szCs w:val="22"/>
                <w:lang w:val="lt-LT" w:eastAsia="ar-SA"/>
              </w:rPr>
              <w:t>3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142CE" w14:textId="07B06613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Pagaminimo metai, gamintojas, markė, modelis, saugos reikalavimai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CB47A" w14:textId="434AC16E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Nauja</w:t>
            </w:r>
            <w:r w:rsidR="002028A1">
              <w:rPr>
                <w:rFonts w:ascii="Arial" w:hAnsi="Arial" w:cs="Arial"/>
                <w:sz w:val="22"/>
                <w:szCs w:val="22"/>
                <w:lang w:val="lt-LT"/>
              </w:rPr>
              <w:t>s</w:t>
            </w: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, pagamintas ne anksčiau kaip prieš 12 mėn., neeksploatuotas, pilnai sukomplektuotas, parengtas darbui ir tur</w:t>
            </w:r>
            <w:r w:rsidR="002028A1">
              <w:rPr>
                <w:rFonts w:ascii="Arial" w:hAnsi="Arial" w:cs="Arial"/>
                <w:sz w:val="22"/>
                <w:szCs w:val="22"/>
                <w:lang w:val="lt-LT"/>
              </w:rPr>
              <w:t>i</w:t>
            </w: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 xml:space="preserve"> standartinę įrangą, serijinės gamybos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37D15" w14:textId="10BA3295" w:rsidR="00260949" w:rsidRPr="008203E7" w:rsidRDefault="00260949" w:rsidP="00260949">
            <w:pPr>
              <w:jc w:val="center"/>
              <w:rPr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4572" w14:textId="400BEB4E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6B2FF693" w14:textId="642D15C1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9F9CB" w14:textId="69278C50" w:rsidR="00260949" w:rsidRPr="008203E7" w:rsidRDefault="00260949" w:rsidP="00260949">
            <w:pPr>
              <w:jc w:val="center"/>
              <w:textAlignment w:val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1.</w:t>
            </w:r>
            <w:r>
              <w:rPr>
                <w:rFonts w:ascii="Arial" w:hAnsi="Arial" w:cs="Arial"/>
                <w:sz w:val="22"/>
                <w:szCs w:val="22"/>
                <w:lang w:val="lt-LT" w:eastAsia="ar-SA"/>
              </w:rPr>
              <w:t>4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0B0FF" w14:textId="09F911BA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Garantija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2EEB8" w14:textId="2F7A408B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 xml:space="preserve">Įrenginio garantinio aptarnavimo laikotarpis ne trumpesnis kaip 24 mėnesiai </w:t>
            </w:r>
            <w:r w:rsidRPr="008203E7">
              <w:rPr>
                <w:rStyle w:val="cf01"/>
                <w:rFonts w:ascii="Arial" w:hAnsi="Arial" w:cs="Arial"/>
                <w:sz w:val="22"/>
                <w:szCs w:val="22"/>
                <w:lang w:val="lt-LT"/>
              </w:rPr>
              <w:t xml:space="preserve">nuo priėmimo - perdavimo akto </w:t>
            </w:r>
            <w:r w:rsidR="00D818F7">
              <w:rPr>
                <w:rStyle w:val="cf01"/>
                <w:rFonts w:ascii="Arial" w:hAnsi="Arial" w:cs="Arial"/>
                <w:sz w:val="22"/>
                <w:szCs w:val="22"/>
                <w:lang w:val="lt-LT"/>
              </w:rPr>
              <w:t xml:space="preserve">arba sąskaitos (jei prekių priėmimo – perdavimo aktas nėra pasirašomas) </w:t>
            </w:r>
            <w:r w:rsidRPr="008203E7">
              <w:rPr>
                <w:rStyle w:val="cf01"/>
                <w:rFonts w:ascii="Arial" w:hAnsi="Arial" w:cs="Arial"/>
                <w:sz w:val="22"/>
                <w:szCs w:val="22"/>
                <w:lang w:val="lt-LT"/>
              </w:rPr>
              <w:t>pasirašymo dienos</w:t>
            </w:r>
            <w:r w:rsidR="00D818F7">
              <w:rPr>
                <w:rStyle w:val="cf01"/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CD8A5" w14:textId="584C0216" w:rsidR="00260949" w:rsidRPr="008203E7" w:rsidRDefault="00260949" w:rsidP="00260949">
            <w:pPr>
              <w:jc w:val="center"/>
              <w:rPr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8A2B" w14:textId="76F8DABC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22AF1A70" w14:textId="4CC97387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34DEE" w14:textId="2D3EB5D3" w:rsidR="00260949" w:rsidRPr="008203E7" w:rsidRDefault="00260949" w:rsidP="00260949">
            <w:pPr>
              <w:jc w:val="center"/>
              <w:textAlignment w:val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1.</w:t>
            </w:r>
            <w:r>
              <w:rPr>
                <w:rFonts w:ascii="Arial" w:hAnsi="Arial" w:cs="Arial"/>
                <w:sz w:val="22"/>
                <w:szCs w:val="22"/>
                <w:lang w:val="lt-LT" w:eastAsia="ar-SA"/>
              </w:rPr>
              <w:t>5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165EC" w14:textId="1984D96C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Dokumentacija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FECFE" w14:textId="0252AE02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Įrenginio eksploatavimo, priežiūros ir aptarnavimo dokumentacija lietuvių ar anglų / originalo kalba, su vertimu į lietuvių kalbą.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E16D8" w14:textId="7650BC5D" w:rsidR="00260949" w:rsidRPr="008203E7" w:rsidRDefault="00260949" w:rsidP="00260949">
            <w:pPr>
              <w:jc w:val="center"/>
              <w:rPr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EF10" w14:textId="125722D1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79F90C0D" w14:textId="331D1DAB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AD75F" w14:textId="59D2348B" w:rsidR="00260949" w:rsidRPr="008203E7" w:rsidRDefault="00260949" w:rsidP="00260949">
            <w:pPr>
              <w:jc w:val="center"/>
              <w:textAlignment w:val="auto"/>
              <w:rPr>
                <w:rFonts w:ascii="Arial" w:hAnsi="Arial" w:cs="Arial"/>
                <w:sz w:val="22"/>
                <w:szCs w:val="22"/>
                <w:lang w:val="lt-LT" w:eastAsia="ar-SA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1.</w:t>
            </w:r>
            <w:r>
              <w:rPr>
                <w:rFonts w:ascii="Arial" w:hAnsi="Arial" w:cs="Arial"/>
                <w:sz w:val="22"/>
                <w:szCs w:val="22"/>
                <w:lang w:val="lt-LT" w:eastAsia="ar-SA"/>
              </w:rPr>
              <w:t>6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5291B" w14:textId="7840159E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Standartai, sertifikatai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6E999" w14:textId="5A873ECB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Siūloma prekė turi atitikti Europos Sąjungos teisės aktais nustatytus saugos ir ekologinius reikalavimus (CE ženklinimas) ir standartus (patikrinimui pateikti oficialios internetinės svetainės adresą) 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C3E91" w14:textId="6A5F4182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EF53" w14:textId="636101F3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3E1DA493" w14:textId="6E754AEB" w:rsidTr="007F44F9">
        <w:trPr>
          <w:trHeight w:val="170"/>
        </w:trPr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5F67B" w14:textId="77777777" w:rsidR="00260949" w:rsidRPr="008203E7" w:rsidRDefault="00260949" w:rsidP="0026094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b/>
                <w:bCs/>
                <w:caps/>
                <w:sz w:val="22"/>
                <w:szCs w:val="22"/>
                <w:lang w:val="lt-LT"/>
              </w:rPr>
              <w:t>2. TECHNINIAI RODIKLIAI: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1EAC" w14:textId="77777777" w:rsidR="00260949" w:rsidRPr="008203E7" w:rsidRDefault="00260949" w:rsidP="00260949">
            <w:pPr>
              <w:jc w:val="center"/>
              <w:rPr>
                <w:rFonts w:ascii="Arial" w:hAnsi="Arial" w:cs="Arial"/>
                <w:b/>
                <w:bCs/>
                <w:caps/>
                <w:sz w:val="22"/>
                <w:szCs w:val="22"/>
                <w:lang w:val="lt-LT"/>
              </w:rPr>
            </w:pPr>
          </w:p>
        </w:tc>
      </w:tr>
      <w:tr w:rsidR="00260949" w:rsidRPr="008203E7" w14:paraId="7FCABB7D" w14:textId="2C4D655B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F77B8" w14:textId="7036B0FA" w:rsidR="00260949" w:rsidRPr="008203E7" w:rsidRDefault="00260949" w:rsidP="00260949">
            <w:pPr>
              <w:jc w:val="center"/>
              <w:textAlignment w:val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2.1</w:t>
            </w:r>
            <w:r w:rsidR="00475036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078EE" w14:textId="0C1A4270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Objektyvas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C06F1" w14:textId="77FA5A4F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Ne mažiau F50 / 1.0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34C81" w14:textId="233C7CAA" w:rsidR="00260949" w:rsidRPr="008203E7" w:rsidRDefault="00260949" w:rsidP="00260949">
            <w:pPr>
              <w:jc w:val="center"/>
              <w:rPr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28BB" w14:textId="715BCA78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2D830FD8" w14:textId="28C54B27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7A751" w14:textId="7D306A04" w:rsidR="00260949" w:rsidRPr="008203E7" w:rsidRDefault="00260949" w:rsidP="00260949">
            <w:pPr>
              <w:jc w:val="center"/>
              <w:textAlignment w:val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2.2</w:t>
            </w:r>
            <w:r w:rsidR="00475036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AA079" w14:textId="711AC33F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Raiška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B17D4" w14:textId="50B2F1A9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Ne mažiau kaip 1024x768 pikselių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DD9A3" w14:textId="62873E07" w:rsidR="00260949" w:rsidRPr="008203E7" w:rsidRDefault="00260949" w:rsidP="00260949">
            <w:pPr>
              <w:jc w:val="center"/>
              <w:rPr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DA01" w14:textId="69733FBF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4EBE9C37" w14:textId="5418331A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38BD7" w14:textId="45601DC1" w:rsidR="00260949" w:rsidRPr="008203E7" w:rsidRDefault="00260949" w:rsidP="00260949">
            <w:pPr>
              <w:jc w:val="center"/>
              <w:textAlignment w:val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lastRenderedPageBreak/>
              <w:t>2.3</w:t>
            </w:r>
            <w:r w:rsidR="00475036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87DB0" w14:textId="6DA36877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Pikselio dydis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AA6D2" w14:textId="5A4E39B5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Ne daugiau kaip 12 µm.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EB6FC" w14:textId="79637C30" w:rsidR="00260949" w:rsidRPr="008203E7" w:rsidRDefault="00260949" w:rsidP="00260949">
            <w:pPr>
              <w:jc w:val="center"/>
              <w:rPr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4503" w14:textId="056180CB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316278B9" w14:textId="5DFD5263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BCC71" w14:textId="13624A29" w:rsidR="00260949" w:rsidRPr="008203E7" w:rsidRDefault="00260949" w:rsidP="00260949">
            <w:pPr>
              <w:jc w:val="center"/>
              <w:textAlignment w:val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2.4</w:t>
            </w:r>
            <w:r w:rsidR="00475036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EB218" w14:textId="408FDBB4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Jutiklio tipas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2E830" w14:textId="38EA25F2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Nešaldomas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23184" w14:textId="78A041FC" w:rsidR="00260949" w:rsidRPr="008203E7" w:rsidRDefault="00260949" w:rsidP="00260949">
            <w:pPr>
              <w:jc w:val="center"/>
              <w:rPr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990C" w14:textId="0896AFA3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2D76901A" w14:textId="14524F95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E123F" w14:textId="3CC3C097" w:rsidR="00260949" w:rsidRPr="008203E7" w:rsidRDefault="00260949" w:rsidP="00260949">
            <w:pPr>
              <w:jc w:val="center"/>
              <w:textAlignment w:val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2.5</w:t>
            </w:r>
            <w:r w:rsidR="00475036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EC7D6" w14:textId="1B45DC86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Jutiklio triukšmo ekvivalento temperatūros skirtumas (NETD)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54B7C" w14:textId="74CEB5C1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Ne daugiau 40 mK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DBFDD" w14:textId="371046D3" w:rsidR="00260949" w:rsidRPr="008203E7" w:rsidRDefault="00260949" w:rsidP="00260949">
            <w:pPr>
              <w:jc w:val="center"/>
              <w:rPr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C206" w14:textId="17DCA30F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6E464738" w14:textId="54F7312D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2F104" w14:textId="3CC03573" w:rsidR="00260949" w:rsidRPr="008203E7" w:rsidRDefault="00260949" w:rsidP="00260949">
            <w:pPr>
              <w:jc w:val="center"/>
              <w:textAlignment w:val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2.6</w:t>
            </w:r>
            <w:r w:rsidR="00475036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4E971" w14:textId="02F0650E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Jutiklio triukšmo ekvivalento temperatūros skirtumas (NETD)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C565D" w14:textId="43D908FB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Ne daugiau 20 mK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9FE1C" w14:textId="0679E43F" w:rsidR="00260949" w:rsidRPr="008203E7" w:rsidRDefault="00260949" w:rsidP="00260949">
            <w:pPr>
              <w:jc w:val="center"/>
              <w:rPr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72C0" w14:textId="06683BB0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66CD13A8" w14:textId="200CFCB4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72163" w14:textId="34CF5964" w:rsidR="00260949" w:rsidRPr="008203E7" w:rsidRDefault="00260949" w:rsidP="00260949">
            <w:pPr>
              <w:jc w:val="center"/>
              <w:textAlignment w:val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2.7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89821" w14:textId="09BE76A2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Kadrų dažnis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0D033" w14:textId="1EE44B1F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Ne mažiau 50 Hz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026CC" w14:textId="0D360554" w:rsidR="00260949" w:rsidRPr="008203E7" w:rsidRDefault="00260949" w:rsidP="00260949">
            <w:pPr>
              <w:jc w:val="center"/>
              <w:rPr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4DC6" w14:textId="67C67C1E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51F661A6" w14:textId="237F6A3E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81308" w14:textId="11A5184A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2.8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F1589" w14:textId="7DFCC3A7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Didinimas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A1DBC" w14:textId="110E28A1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Nuo 2,5 iki 20</w:t>
            </w:r>
            <w:r w:rsidR="002028A1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kartų</w:t>
            </w: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(bei ne mažiau 8 kartai - skaitmeninis)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37D9A" w14:textId="6C772315" w:rsidR="00260949" w:rsidRPr="008203E7" w:rsidRDefault="00260949" w:rsidP="00260949">
            <w:pPr>
              <w:jc w:val="center"/>
              <w:rPr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80AC" w14:textId="4494790B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0A3CA24E" w14:textId="3C243082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CFBF0" w14:textId="05A182E3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2.9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A0FD6" w14:textId="25C16C51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Regėjimo laukas (HxV)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E6314" w14:textId="2A50858C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Ne mažiau kaip 14 laipsn.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BC40A" w14:textId="3189C5FB" w:rsidR="00260949" w:rsidRPr="008203E7" w:rsidRDefault="00260949" w:rsidP="00260949">
            <w:pPr>
              <w:jc w:val="center"/>
              <w:rPr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C5E4" w14:textId="0EF4754A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563B4962" w14:textId="02658D6E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B48C0" w14:textId="2026F431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2.10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2D35A" w14:textId="32BF7B3B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Regėjimo laukas (HxV) 100 m. atstumu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3093A" w14:textId="235A06A4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Ne mažiau kaip 24 m.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5AE44" w14:textId="0D7CF0A6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6106" w14:textId="534446A3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36F347D5" w14:textId="5669CF2A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C46F6" w14:textId="1172B859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2.11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B3AB6" w14:textId="1923ECD7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Dioptrijų reguliavimas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82ED0" w14:textId="25EB80E3" w:rsidR="00260949" w:rsidRPr="008203E7" w:rsidRDefault="002028A1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Ne mažesnis intervalas, kaip nuo </w:t>
            </w:r>
            <w:r w:rsidR="00260949"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+4 iki -5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89B1B" w14:textId="0D28C834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60A1" w14:textId="7D56C23D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0F7C5B00" w14:textId="31B0DE00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C7644" w14:textId="7916D8D0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2.12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1CFAB" w14:textId="2279A99E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Ekrano tipas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8991B" w14:textId="5B796B4F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AMOLED arba lygiavertis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66D4F" w14:textId="709539B2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73D9" w14:textId="04669500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5717E730" w14:textId="0F064179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5C5B8" w14:textId="7C88A363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2.13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EF777" w14:textId="0773F8EA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Aptikimo atstumas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85EFC" w14:textId="10364F90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Ne mažiau 2300 m.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0995A" w14:textId="27D35475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792C" w14:textId="6E6ED7C5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7555D27E" w14:textId="72D7925B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80247" w14:textId="20F108AC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2.14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C51DB" w14:textId="5FE6DBAA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Lazerinis atstumo matuoklis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D2657" w14:textId="4B04E5BA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Taip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47AC0" w14:textId="73D29D18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932F" w14:textId="226FE9DA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75766F21" w14:textId="24196218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2BBF2" w14:textId="59E68420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2.15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11119" w14:textId="3B068F86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Maksimalus matavimo atstumas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9D24A" w14:textId="3797FA59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Ne mažiau 1000 m.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50B12" w14:textId="71E19C60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FB65" w14:textId="3A6B149B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5786C812" w14:textId="11BD593D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45600" w14:textId="7B67B110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2.16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43A4F" w14:textId="3D8F155F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Atstumo matavimo tikslumas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DA94A" w14:textId="1CA062C6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Ne daugiau 1 m.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44564" w14:textId="77390196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4344" w14:textId="390251EE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31034B79" w14:textId="52C253D4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65001" w14:textId="5400B32A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2.17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8276F" w14:textId="7E6E1F8D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Laserinės įrangos saugos klasė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D8478" w14:textId="37E270DE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Ne žemesnė nei 1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FE3CE" w14:textId="60FEDB4A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DAD7" w14:textId="290DE636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45074360" w14:textId="7BD61004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715A4" w14:textId="39E631F1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2.18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60B59" w14:textId="23D2548B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Vaizdo / nuotraukos raiška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E15D8" w14:textId="04BD3F31" w:rsidR="00260949" w:rsidRPr="008203E7" w:rsidRDefault="00260949" w:rsidP="002609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Ne mažiau kaip 1024x768 pikselių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8E85E" w14:textId="2C2F9334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6635" w14:textId="15457BCA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293E5E69" w14:textId="282AE9BB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7CE20" w14:textId="4F16C2AA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2.19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B9BD5" w14:textId="5E45B281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Vaizdo / nuotraukos formatas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1E1B" w14:textId="32DDE298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.mp4 / .jpg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E8F2" w14:textId="382F0C41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62AF" w14:textId="25AAA384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6EC05651" w14:textId="13B78C73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532F8" w14:textId="3736E4FA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2.20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10C37" w14:textId="1D9B2FC6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Vidinė atmintis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E75B2" w14:textId="658471E1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Ne mažesnė kaip 64 GB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604BB" w14:textId="7FF5F5B2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C616" w14:textId="1E4FBC19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4D2D1CFF" w14:textId="5722F735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60CA6" w14:textId="4FFB0FE7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lastRenderedPageBreak/>
              <w:t>2.21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01420" w14:textId="32F4434C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en-GB"/>
              </w:rPr>
              <w:t>Jungtis (duomenims ir maitinimui)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0BE9A" w14:textId="6AD9D46E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en-GB"/>
              </w:rPr>
              <w:t>USB-C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D15E1" w14:textId="19DFB6EF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9573" w14:textId="73EFC6F2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45C20FE3" w14:textId="0DDC5DE2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9C311" w14:textId="6D9DFCE3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2.22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D3260" w14:textId="4CE26AF1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Ryšys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2667E" w14:textId="252D7353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en-GB"/>
              </w:rPr>
              <w:t>Wi-Fi, mobilioji aplikacija.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2AC8A" w14:textId="3679BFAC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5961" w14:textId="50B03723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5B5A25E6" w14:textId="5A13B381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A2B16" w14:textId="60FB86DA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2.23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3B0E7" w14:textId="3A7C2F3F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Baterija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65373" w14:textId="492D5A21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en-GB"/>
              </w:rPr>
              <w:t>Keičiamos Li-ion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C5232" w14:textId="77BB02F2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50D4" w14:textId="1340120F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7589AB38" w14:textId="125B9D40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003C1" w14:textId="2C7132BC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2.24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CC4F9" w14:textId="2B379B2A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Baterijos talpa, mAh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D77B2" w14:textId="0F485694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Ne mažiau kaip 6400 </w:t>
            </w: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mAh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5CF98" w14:textId="5C6CF978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579F" w14:textId="1C0182D9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1CC07607" w14:textId="71AA5184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C0A7F" w14:textId="0DB43276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2.25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B5718" w14:textId="36B63095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Baterijos veikimo laikas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90CF6" w14:textId="06729834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Ne mažiau 7 valandų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2F9A8" w14:textId="5BAB5EA9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1E3B" w14:textId="0105778F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1FDD1114" w14:textId="3BC278DA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9D5D8" w14:textId="55009C60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2.26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DB089" w14:textId="0D4CD304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Korpusas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A5547" w14:textId="5747F1D4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Plastiko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67901" w14:textId="585B7314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1E9C" w14:textId="49C84951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3E50FCB4" w14:textId="42DA113A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FD187" w14:textId="137C01F8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2.27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5FED0" w14:textId="114833CE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Atsparumas aplinkai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D3214" w14:textId="27602317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/>
              </w:rPr>
              <w:t>Ne mažiau IPX7 standarto reikalavimo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6EBCD" w14:textId="475A9F81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ADA5" w14:textId="23B19440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3BA55879" w14:textId="4DB96909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2E426" w14:textId="17643A93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2.28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77021" w14:textId="3EF6A8DA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shd w:val="clear" w:color="auto" w:fill="FFFFFF"/>
                <w:lang w:val="lt-LT"/>
              </w:rPr>
              <w:t>Darbinės temperatūros diapazonas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5723C" w14:textId="56BC5BD5" w:rsidR="00260949" w:rsidRPr="008203E7" w:rsidRDefault="002028A1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  <w:lang w:val="lt-LT"/>
              </w:rPr>
              <w:t xml:space="preserve">Ne mažiau kaip </w:t>
            </w:r>
            <w:r w:rsidR="00260949" w:rsidRPr="008203E7">
              <w:rPr>
                <w:rFonts w:ascii="Arial" w:hAnsi="Arial" w:cs="Arial"/>
                <w:sz w:val="22"/>
                <w:szCs w:val="22"/>
                <w:shd w:val="clear" w:color="auto" w:fill="FFFFFF"/>
                <w:lang w:val="lt-LT"/>
              </w:rPr>
              <w:t>-20°C iki +40°C arba didesnis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C563E" w14:textId="7AA5FE83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4CCB" w14:textId="6E9128CC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3F78D056" w14:textId="4931EF5F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F15BF" w14:textId="7B27C4B5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2.29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214E7" w14:textId="46171DAC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Prietaiso svoris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8DDEE" w14:textId="7FDA22BA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Ne daugiau 730 g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6982C" w14:textId="4D21E1F3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F15F" w14:textId="51D71A3C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00A55983" w14:textId="21108588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D332A" w14:textId="373A7087" w:rsidR="00260949" w:rsidRPr="008203E7" w:rsidRDefault="00260949" w:rsidP="00475036">
            <w:pPr>
              <w:jc w:val="center"/>
              <w:rPr>
                <w:rFonts w:ascii="Arial" w:hAnsi="Arial" w:cs="Arial"/>
                <w:sz w:val="22"/>
                <w:szCs w:val="22"/>
                <w:lang w:val="lt-LT" w:eastAsia="ar-SA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2.30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08C1B" w14:textId="5459DFD0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Prietaiso matmenys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BA3F9" w14:textId="16EC1032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Ne didesni nei 245x75x90 mm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E8231" w14:textId="27E5F295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78D8" w14:textId="44166103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  <w:tr w:rsidR="00260949" w:rsidRPr="008203E7" w14:paraId="0A1CECB0" w14:textId="0AD40C51" w:rsidTr="007F44F9">
        <w:trPr>
          <w:trHeight w:val="1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76767" w14:textId="2D59B0B5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ar-SA"/>
              </w:rPr>
              <w:t>2.31</w:t>
            </w:r>
            <w:r w:rsidR="00475036">
              <w:rPr>
                <w:rFonts w:ascii="Arial" w:hAnsi="Arial" w:cs="Arial"/>
                <w:sz w:val="22"/>
                <w:szCs w:val="22"/>
                <w:lang w:val="lt-LT" w:eastAsia="ar-SA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69E62" w14:textId="614AAE17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Naktinio matymo įrenginio -termovizoriaus komplektacija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E361D" w14:textId="09059E39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Naktinio matymo įrenginys;</w:t>
            </w:r>
          </w:p>
          <w:p w14:paraId="4ED0291A" w14:textId="77777777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Baterija;</w:t>
            </w:r>
          </w:p>
          <w:p w14:paraId="02235232" w14:textId="77777777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Įkroviklis;</w:t>
            </w:r>
          </w:p>
          <w:p w14:paraId="1C2A0307" w14:textId="77777777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USB-C kabelis;</w:t>
            </w:r>
          </w:p>
          <w:p w14:paraId="4D0B5C86" w14:textId="77777777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Dėklas;</w:t>
            </w:r>
          </w:p>
          <w:p w14:paraId="01F15B1B" w14:textId="77777777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Objektyvo dangtelis</w:t>
            </w:r>
          </w:p>
          <w:p w14:paraId="7B96BF69" w14:textId="131BCC47" w:rsidR="00260949" w:rsidRPr="008203E7" w:rsidRDefault="00260949" w:rsidP="00260949">
            <w:pPr>
              <w:jc w:val="center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8203E7">
              <w:rPr>
                <w:rFonts w:ascii="Arial" w:hAnsi="Arial" w:cs="Arial"/>
                <w:sz w:val="22"/>
                <w:szCs w:val="22"/>
                <w:lang w:val="lt-LT" w:eastAsia="lt-LT"/>
              </w:rPr>
              <w:t>Naudotojo instrukcija (LT</w:t>
            </w:r>
            <w:r w:rsidR="008627CE">
              <w:rPr>
                <w:rFonts w:ascii="Arial" w:hAnsi="Arial" w:cs="Arial"/>
                <w:sz w:val="22"/>
                <w:szCs w:val="22"/>
                <w:lang w:val="lt-LT" w:eastAsia="lt-LT"/>
              </w:rPr>
              <w:t>)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A069F" w14:textId="524454A4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4291" w14:textId="29949B8A" w:rsidR="00260949" w:rsidRPr="008203E7" w:rsidRDefault="00260949" w:rsidP="00260949">
            <w:pPr>
              <w:jc w:val="center"/>
              <w:rPr>
                <w:rFonts w:ascii="Arial" w:hAnsi="Arial" w:cs="Arial"/>
                <w:i/>
                <w:iCs/>
                <w:color w:val="A6A6A6"/>
                <w:sz w:val="22"/>
                <w:szCs w:val="22"/>
                <w:lang w:val="lt-LT"/>
              </w:rPr>
            </w:pPr>
            <w:r w:rsidRPr="00290DE1">
              <w:rPr>
                <w:rFonts w:ascii="Arial" w:hAnsi="Arial" w:cs="Arial"/>
                <w:i/>
                <w:iCs/>
                <w:color w:val="FF0000"/>
                <w:lang w:val="lt-LT"/>
              </w:rPr>
              <w:t>(pildo tiekėjas)</w:t>
            </w:r>
          </w:p>
        </w:tc>
      </w:tr>
    </w:tbl>
    <w:p w14:paraId="0D86CD0D" w14:textId="77777777" w:rsidR="008203E7" w:rsidRPr="007F44F9" w:rsidRDefault="008203E7" w:rsidP="008203E7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CE40ACA" w14:textId="2B5A096B" w:rsidR="002028A1" w:rsidRPr="007F44F9" w:rsidRDefault="002028A1" w:rsidP="002028A1">
      <w:pPr>
        <w:jc w:val="both"/>
      </w:pPr>
      <w:r w:rsidRPr="007F44F9">
        <w:rPr>
          <w:rFonts w:ascii="Arial" w:hAnsi="Arial" w:cs="Arial"/>
          <w:b/>
          <w:bCs/>
          <w:sz w:val="22"/>
          <w:szCs w:val="22"/>
          <w:lang w:val="lt-LT"/>
        </w:rPr>
        <w:t xml:space="preserve">DĖMESIO: </w:t>
      </w:r>
      <w:r w:rsidRPr="007F44F9">
        <w:rPr>
          <w:rFonts w:ascii="Arial" w:hAnsi="Arial" w:cs="Arial"/>
          <w:bCs/>
          <w:sz w:val="22"/>
          <w:szCs w:val="22"/>
          <w:lang w:val="lt-LT"/>
        </w:rPr>
        <w:t xml:space="preserve">Teikdamas pasiūlymą tiekėjas turi įvardinti konkrečius siūlomos įrangos modelius. Kartu su pasiūlymu tiekėjas privalo </w:t>
      </w:r>
      <w:r w:rsidRPr="007F44F9">
        <w:rPr>
          <w:rFonts w:ascii="Arial" w:hAnsi="Arial" w:cs="Arial"/>
          <w:b/>
          <w:bCs/>
          <w:sz w:val="22"/>
          <w:szCs w:val="22"/>
          <w:lang w:val="lt-LT"/>
        </w:rPr>
        <w:t>pateikti parametrų reikšmes įrodančius prekės gamintojo dokumentus</w:t>
      </w:r>
      <w:r w:rsidRPr="007F44F9">
        <w:rPr>
          <w:rFonts w:ascii="Arial" w:hAnsi="Arial" w:cs="Arial"/>
          <w:bCs/>
          <w:sz w:val="22"/>
          <w:szCs w:val="22"/>
          <w:lang w:val="lt-LT"/>
        </w:rPr>
        <w:t xml:space="preserve">, tiems techninių parametrų punktams, kurie įrangos gamintojų </w:t>
      </w:r>
      <w:r w:rsidRPr="007F44F9">
        <w:rPr>
          <w:rFonts w:ascii="Arial" w:hAnsi="Arial" w:cs="Arial"/>
          <w:b/>
          <w:bCs/>
          <w:sz w:val="22"/>
          <w:szCs w:val="22"/>
          <w:lang w:val="lt-LT"/>
        </w:rPr>
        <w:t xml:space="preserve">nėra viešai deklaruojami jų skelbiamuose tinklalapiuose. </w:t>
      </w:r>
      <w:r>
        <w:rPr>
          <w:rFonts w:ascii="Arial" w:hAnsi="Arial" w:cs="Arial"/>
          <w:bCs/>
          <w:sz w:val="22"/>
          <w:szCs w:val="22"/>
          <w:lang w:val="lt-LT"/>
        </w:rPr>
        <w:t xml:space="preserve">Duomenys pateikti tiekėjo dokumentuose ir viešai skelbiami duomenys turi sutapti. </w:t>
      </w:r>
      <w:r w:rsidR="004A6623">
        <w:rPr>
          <w:rFonts w:ascii="Arial" w:hAnsi="Arial" w:cs="Arial"/>
          <w:bCs/>
          <w:sz w:val="22"/>
          <w:szCs w:val="22"/>
          <w:lang w:val="lt-LT"/>
        </w:rPr>
        <w:t xml:space="preserve">Esant nesutapimams tinkama informacija laikoma tiekėjo dokumentuose. </w:t>
      </w:r>
    </w:p>
    <w:p w14:paraId="337EDA53" w14:textId="77777777" w:rsidR="002028A1" w:rsidRDefault="002028A1" w:rsidP="002028A1">
      <w:pPr>
        <w:jc w:val="both"/>
        <w:rPr>
          <w:rFonts w:ascii="Arial" w:eastAsia="Calibri" w:hAnsi="Arial" w:cs="Arial"/>
          <w:iCs/>
          <w:sz w:val="22"/>
          <w:szCs w:val="22"/>
          <w:lang w:val="lt-LT"/>
        </w:rPr>
      </w:pPr>
    </w:p>
    <w:p w14:paraId="248A6E0F" w14:textId="77777777" w:rsidR="002028A1" w:rsidRPr="007F44F9" w:rsidRDefault="002028A1" w:rsidP="002028A1">
      <w:pPr>
        <w:jc w:val="both"/>
      </w:pPr>
      <w:r w:rsidRPr="007F44F9">
        <w:rPr>
          <w:rFonts w:ascii="Arial" w:eastAsia="Calibri" w:hAnsi="Arial" w:cs="Arial"/>
          <w:iCs/>
          <w:sz w:val="22"/>
          <w:szCs w:val="22"/>
          <w:lang w:val="lt-LT"/>
        </w:rPr>
        <w:t xml:space="preserve">Visoms nurodytoms konkrečioms medžiagoms ir/ar konkretiems prekių pavadinimams taikoma „arba lygiavertis“. Tiekėjas, siūlantis prekę, pasižyminčią </w:t>
      </w:r>
      <w:r>
        <w:rPr>
          <w:rFonts w:ascii="Arial" w:eastAsia="Calibri" w:hAnsi="Arial" w:cs="Arial"/>
          <w:iCs/>
          <w:sz w:val="22"/>
          <w:szCs w:val="22"/>
          <w:lang w:val="lt-LT"/>
        </w:rPr>
        <w:t xml:space="preserve">geresniais techniniais rodikliais arba </w:t>
      </w:r>
      <w:r w:rsidRPr="007F44F9">
        <w:rPr>
          <w:rFonts w:ascii="Arial" w:eastAsia="Calibri" w:hAnsi="Arial" w:cs="Arial"/>
          <w:iCs/>
          <w:sz w:val="22"/>
          <w:szCs w:val="22"/>
          <w:lang w:val="lt-LT"/>
        </w:rPr>
        <w:t>lygiavertėmis savybėmis</w:t>
      </w:r>
      <w:r>
        <w:rPr>
          <w:rFonts w:ascii="Arial" w:eastAsia="Calibri" w:hAnsi="Arial" w:cs="Arial"/>
          <w:iCs/>
          <w:sz w:val="22"/>
          <w:szCs w:val="22"/>
          <w:lang w:val="lt-LT"/>
        </w:rPr>
        <w:t xml:space="preserve"> nei minimali reikšmė</w:t>
      </w:r>
      <w:r w:rsidRPr="007F44F9">
        <w:rPr>
          <w:rFonts w:ascii="Arial" w:eastAsia="Calibri" w:hAnsi="Arial" w:cs="Arial"/>
          <w:iCs/>
          <w:sz w:val="22"/>
          <w:szCs w:val="22"/>
          <w:lang w:val="lt-LT"/>
        </w:rPr>
        <w:t>, privalo patikimomis priemonėmis</w:t>
      </w:r>
      <w:r>
        <w:rPr>
          <w:rFonts w:ascii="Arial" w:eastAsia="Calibri" w:hAnsi="Arial" w:cs="Arial"/>
          <w:iCs/>
          <w:sz w:val="22"/>
          <w:szCs w:val="22"/>
          <w:lang w:val="lt-LT"/>
        </w:rPr>
        <w:t xml:space="preserve"> ir dokumentais (lietuvių kalba)</w:t>
      </w:r>
      <w:r w:rsidRPr="007F44F9">
        <w:rPr>
          <w:rFonts w:ascii="Arial" w:eastAsia="Calibri" w:hAnsi="Arial" w:cs="Arial"/>
          <w:iCs/>
          <w:sz w:val="22"/>
          <w:szCs w:val="22"/>
          <w:lang w:val="lt-LT"/>
        </w:rPr>
        <w:t xml:space="preserve"> įrodyti, kad siūloma prekė</w:t>
      </w:r>
      <w:r>
        <w:rPr>
          <w:rFonts w:ascii="Arial" w:eastAsia="Calibri" w:hAnsi="Arial" w:cs="Arial"/>
          <w:iCs/>
          <w:sz w:val="22"/>
          <w:szCs w:val="22"/>
          <w:lang w:val="lt-LT"/>
        </w:rPr>
        <w:t xml:space="preserve"> atitinka techninio rodiklio reikšmes arba</w:t>
      </w:r>
      <w:r w:rsidRPr="007F44F9">
        <w:rPr>
          <w:rFonts w:ascii="Arial" w:eastAsia="Calibri" w:hAnsi="Arial" w:cs="Arial"/>
          <w:iCs/>
          <w:sz w:val="22"/>
          <w:szCs w:val="22"/>
          <w:lang w:val="lt-LT"/>
        </w:rPr>
        <w:t xml:space="preserve"> yra lygiavertė ir visiškai atitinka techninėje specifikacijoje keliamus reikalavimus.</w:t>
      </w:r>
      <w:r w:rsidRPr="007F44F9">
        <w:rPr>
          <w:rFonts w:ascii="Arial" w:eastAsia="Calibri" w:hAnsi="Arial" w:cs="Arial"/>
          <w:iCs/>
          <w:color w:val="FF0000"/>
          <w:sz w:val="22"/>
          <w:szCs w:val="22"/>
          <w:lang w:val="lt-LT"/>
        </w:rPr>
        <w:t xml:space="preserve"> </w:t>
      </w:r>
    </w:p>
    <w:p w14:paraId="07245AED" w14:textId="77777777" w:rsidR="00512DB6" w:rsidRDefault="00512DB6" w:rsidP="004F0398">
      <w:pPr>
        <w:jc w:val="center"/>
        <w:rPr>
          <w:rFonts w:ascii="Arial" w:hAnsi="Arial" w:cs="Arial"/>
          <w:sz w:val="22"/>
          <w:szCs w:val="22"/>
          <w:lang w:val="lt-LT"/>
        </w:rPr>
      </w:pPr>
    </w:p>
    <w:p w14:paraId="4DED5DA1" w14:textId="77777777" w:rsidR="007F44F9" w:rsidRDefault="007F44F9" w:rsidP="004F0398">
      <w:pPr>
        <w:jc w:val="center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Ind w:w="2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8"/>
      </w:tblGrid>
      <w:tr w:rsidR="007F44F9" w14:paraId="34CC82E7" w14:textId="77777777" w:rsidTr="007F44F9">
        <w:tc>
          <w:tcPr>
            <w:tcW w:w="8788" w:type="dxa"/>
            <w:tcBorders>
              <w:top w:val="single" w:sz="4" w:space="0" w:color="auto"/>
            </w:tcBorders>
          </w:tcPr>
          <w:p w14:paraId="52557DEB" w14:textId="2F802EDE" w:rsidR="007F44F9" w:rsidRDefault="007F44F9" w:rsidP="004F039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(Tiekėjo vadovo arba jo įgalioto asmens vardas, pavardė, parašas)</w:t>
            </w:r>
          </w:p>
        </w:tc>
      </w:tr>
    </w:tbl>
    <w:p w14:paraId="16F78CE6" w14:textId="77777777" w:rsidR="007F44F9" w:rsidRDefault="007F44F9" w:rsidP="007F44F9">
      <w:pPr>
        <w:jc w:val="center"/>
        <w:rPr>
          <w:rFonts w:ascii="Arial" w:hAnsi="Arial" w:cs="Arial"/>
          <w:sz w:val="22"/>
          <w:szCs w:val="22"/>
          <w:lang w:val="lt-LT"/>
        </w:rPr>
      </w:pPr>
    </w:p>
    <w:p w14:paraId="3AFE8763" w14:textId="3D7D9CDD" w:rsidR="00512DB6" w:rsidRDefault="0021631D" w:rsidP="007F44F9">
      <w:pPr>
        <w:jc w:val="center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lastRenderedPageBreak/>
        <w:t>_______________________</w:t>
      </w:r>
    </w:p>
    <w:sectPr w:rsidR="00512DB6" w:rsidSect="009D5024">
      <w:headerReference w:type="default" r:id="rId7"/>
      <w:pgSz w:w="16838" w:h="11906" w:orient="landscape"/>
      <w:pgMar w:top="1701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3A672" w14:textId="77777777" w:rsidR="00D373B0" w:rsidRDefault="00D373B0">
      <w:r>
        <w:separator/>
      </w:r>
    </w:p>
  </w:endnote>
  <w:endnote w:type="continuationSeparator" w:id="0">
    <w:p w14:paraId="687A2831" w14:textId="77777777" w:rsidR="00D373B0" w:rsidRDefault="00D37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5B074" w14:textId="77777777" w:rsidR="00D373B0" w:rsidRDefault="00D373B0">
      <w:r>
        <w:rPr>
          <w:color w:val="000000"/>
        </w:rPr>
        <w:separator/>
      </w:r>
    </w:p>
  </w:footnote>
  <w:footnote w:type="continuationSeparator" w:id="0">
    <w:p w14:paraId="641B5CC9" w14:textId="77777777" w:rsidR="00D373B0" w:rsidRDefault="00D37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6ED66" w14:textId="35317917" w:rsidR="009D5024" w:rsidRPr="009D5024" w:rsidRDefault="009D5024" w:rsidP="009D5024">
    <w:pPr>
      <w:pStyle w:val="Antrats"/>
      <w:jc w:val="right"/>
      <w:rPr>
        <w:rFonts w:ascii="Arial" w:hAnsi="Arial" w:cs="Arial"/>
        <w:sz w:val="22"/>
        <w:szCs w:val="22"/>
        <w:lang w:val="lt-LT"/>
      </w:rPr>
    </w:pPr>
    <w:r w:rsidRPr="009D5024">
      <w:rPr>
        <w:rFonts w:ascii="Arial" w:hAnsi="Arial" w:cs="Arial"/>
        <w:sz w:val="22"/>
        <w:szCs w:val="22"/>
        <w:lang w:val="lt-LT"/>
      </w:rPr>
      <w:t>Techninės specifikacijos 1 priedas „Prekių atitikties techninės specifikacijos reikalavimams palyginamoji lentelė“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DB6"/>
    <w:rsid w:val="000011FD"/>
    <w:rsid w:val="00006D1D"/>
    <w:rsid w:val="000217A2"/>
    <w:rsid w:val="0005111A"/>
    <w:rsid w:val="00085291"/>
    <w:rsid w:val="000948C1"/>
    <w:rsid w:val="000B3E5A"/>
    <w:rsid w:val="000B6798"/>
    <w:rsid w:val="000D04B2"/>
    <w:rsid w:val="00112577"/>
    <w:rsid w:val="001443AF"/>
    <w:rsid w:val="00185122"/>
    <w:rsid w:val="00185B32"/>
    <w:rsid w:val="002028A1"/>
    <w:rsid w:val="0021304D"/>
    <w:rsid w:val="0021631D"/>
    <w:rsid w:val="00241748"/>
    <w:rsid w:val="00242507"/>
    <w:rsid w:val="002538DB"/>
    <w:rsid w:val="00260949"/>
    <w:rsid w:val="00290DE1"/>
    <w:rsid w:val="002A58DE"/>
    <w:rsid w:val="002D676E"/>
    <w:rsid w:val="002E22F8"/>
    <w:rsid w:val="002E76CD"/>
    <w:rsid w:val="002E7FFA"/>
    <w:rsid w:val="003B2748"/>
    <w:rsid w:val="003C33F7"/>
    <w:rsid w:val="003C3EA6"/>
    <w:rsid w:val="00402B6D"/>
    <w:rsid w:val="0045732C"/>
    <w:rsid w:val="00474281"/>
    <w:rsid w:val="00475036"/>
    <w:rsid w:val="004A6623"/>
    <w:rsid w:val="004A6E55"/>
    <w:rsid w:val="004B05D8"/>
    <w:rsid w:val="004B4026"/>
    <w:rsid w:val="004F0398"/>
    <w:rsid w:val="00512DB6"/>
    <w:rsid w:val="00540B7F"/>
    <w:rsid w:val="005C72C6"/>
    <w:rsid w:val="005F63D6"/>
    <w:rsid w:val="006331EB"/>
    <w:rsid w:val="00633E16"/>
    <w:rsid w:val="006435BE"/>
    <w:rsid w:val="006775EA"/>
    <w:rsid w:val="006853A7"/>
    <w:rsid w:val="006B3153"/>
    <w:rsid w:val="006B4F41"/>
    <w:rsid w:val="006C32D1"/>
    <w:rsid w:val="006D621E"/>
    <w:rsid w:val="00716475"/>
    <w:rsid w:val="00720B8D"/>
    <w:rsid w:val="0072615C"/>
    <w:rsid w:val="00730A69"/>
    <w:rsid w:val="007536A3"/>
    <w:rsid w:val="00765CAB"/>
    <w:rsid w:val="0077657B"/>
    <w:rsid w:val="00782E9C"/>
    <w:rsid w:val="00791551"/>
    <w:rsid w:val="007B7E3B"/>
    <w:rsid w:val="007E4FA3"/>
    <w:rsid w:val="007F44F9"/>
    <w:rsid w:val="00800050"/>
    <w:rsid w:val="008060F6"/>
    <w:rsid w:val="008203E7"/>
    <w:rsid w:val="00827D7A"/>
    <w:rsid w:val="00837031"/>
    <w:rsid w:val="008627CE"/>
    <w:rsid w:val="00892BA0"/>
    <w:rsid w:val="00896E28"/>
    <w:rsid w:val="008C0B0D"/>
    <w:rsid w:val="008E482C"/>
    <w:rsid w:val="00913DA7"/>
    <w:rsid w:val="00916255"/>
    <w:rsid w:val="00931725"/>
    <w:rsid w:val="009852DE"/>
    <w:rsid w:val="009A7C30"/>
    <w:rsid w:val="009B778C"/>
    <w:rsid w:val="009D5024"/>
    <w:rsid w:val="009F3A58"/>
    <w:rsid w:val="009F6E44"/>
    <w:rsid w:val="00A14FB4"/>
    <w:rsid w:val="00A1671E"/>
    <w:rsid w:val="00A360E5"/>
    <w:rsid w:val="00A42AB0"/>
    <w:rsid w:val="00A47DAE"/>
    <w:rsid w:val="00A6464C"/>
    <w:rsid w:val="00AA5AB4"/>
    <w:rsid w:val="00AD5A45"/>
    <w:rsid w:val="00AD73E6"/>
    <w:rsid w:val="00B0545A"/>
    <w:rsid w:val="00B20AC4"/>
    <w:rsid w:val="00B33755"/>
    <w:rsid w:val="00B873C8"/>
    <w:rsid w:val="00BA227D"/>
    <w:rsid w:val="00BB5267"/>
    <w:rsid w:val="00BE2906"/>
    <w:rsid w:val="00C16D0A"/>
    <w:rsid w:val="00C21C1D"/>
    <w:rsid w:val="00C45EAF"/>
    <w:rsid w:val="00C7286E"/>
    <w:rsid w:val="00C81BB4"/>
    <w:rsid w:val="00C879A9"/>
    <w:rsid w:val="00C943BA"/>
    <w:rsid w:val="00CB1AFE"/>
    <w:rsid w:val="00D22B4F"/>
    <w:rsid w:val="00D373B0"/>
    <w:rsid w:val="00D6671E"/>
    <w:rsid w:val="00D705C2"/>
    <w:rsid w:val="00D818F7"/>
    <w:rsid w:val="00D867DD"/>
    <w:rsid w:val="00DA0EBA"/>
    <w:rsid w:val="00DF2C9A"/>
    <w:rsid w:val="00E0744E"/>
    <w:rsid w:val="00E25621"/>
    <w:rsid w:val="00E32F7F"/>
    <w:rsid w:val="00EA2A5C"/>
    <w:rsid w:val="00EA478F"/>
    <w:rsid w:val="00EB6DBB"/>
    <w:rsid w:val="00ED000F"/>
    <w:rsid w:val="00EE13CF"/>
    <w:rsid w:val="00EE7889"/>
    <w:rsid w:val="00F56865"/>
    <w:rsid w:val="00F83548"/>
    <w:rsid w:val="00F9724C"/>
    <w:rsid w:val="00FC3DB0"/>
    <w:rsid w:val="00FD5B77"/>
    <w:rsid w:val="00FE0165"/>
    <w:rsid w:val="00FF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40178"/>
  <w15:docId w15:val="{A0BD9DAB-7F84-421D-B349-0B8C80A22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pPr>
      <w:ind w:left="720"/>
    </w:pPr>
  </w:style>
  <w:style w:type="character" w:customStyle="1" w:styleId="SraopastraipaDiagrama">
    <w:name w:val="Sąrašo pastraipa Diagrama"/>
    <w:rPr>
      <w:rFonts w:ascii="Times New Roman" w:eastAsia="Times New Roman" w:hAnsi="Times New Roman" w:cs="Times New Roman"/>
      <w:sz w:val="24"/>
      <w:szCs w:val="24"/>
    </w:rPr>
  </w:style>
  <w:style w:type="paragraph" w:styleId="prastasiniatinklio">
    <w:name w:val="Normal (Web)"/>
    <w:basedOn w:val="prastasis"/>
    <w:pPr>
      <w:spacing w:before="100" w:after="100"/>
    </w:pPr>
  </w:style>
  <w:style w:type="character" w:styleId="Hipersaitas">
    <w:name w:val="Hyperlink"/>
    <w:rPr>
      <w:color w:val="0563C1"/>
      <w:u w:val="single"/>
    </w:rPr>
  </w:style>
  <w:style w:type="paragraph" w:styleId="Porat">
    <w:name w:val="footer"/>
    <w:basedOn w:val="prastasis"/>
    <w:pPr>
      <w:tabs>
        <w:tab w:val="center" w:pos="4153"/>
        <w:tab w:val="right" w:pos="8306"/>
      </w:tabs>
      <w:suppressAutoHyphens w:val="0"/>
      <w:textAlignment w:val="auto"/>
    </w:pPr>
  </w:style>
  <w:style w:type="character" w:customStyle="1" w:styleId="PoratDiagrama">
    <w:name w:val="Poraštė Diagrama"/>
    <w:rPr>
      <w:rFonts w:ascii="Times New Roman" w:eastAsia="Times New Roman" w:hAnsi="Times New Roman"/>
      <w:sz w:val="24"/>
      <w:szCs w:val="24"/>
    </w:rPr>
  </w:style>
  <w:style w:type="character" w:styleId="Komentaronuoroda">
    <w:name w:val="annotation reference"/>
    <w:rPr>
      <w:sz w:val="16"/>
      <w:szCs w:val="16"/>
    </w:rPr>
  </w:style>
  <w:style w:type="paragraph" w:styleId="Komentarotekstas">
    <w:name w:val="annotation text"/>
    <w:basedOn w:val="prastasis"/>
    <w:rPr>
      <w:sz w:val="20"/>
      <w:szCs w:val="20"/>
    </w:rPr>
  </w:style>
  <w:style w:type="character" w:customStyle="1" w:styleId="KomentarotekstasDiagrama">
    <w:name w:val="Komentaro tekstas Diagrama"/>
    <w:rPr>
      <w:rFonts w:ascii="Times New Roman" w:eastAsia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KomentarotemaDiagrama">
    <w:name w:val="Komentaro tema Diagrama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CommentText">
    <w:name w:val="Comment Text"/>
    <w:basedOn w:val="prastasis"/>
    <w:pPr>
      <w:suppressAutoHyphens w:val="0"/>
    </w:pPr>
    <w:rPr>
      <w:sz w:val="20"/>
      <w:szCs w:val="20"/>
    </w:rPr>
  </w:style>
  <w:style w:type="character" w:customStyle="1" w:styleId="CommentTextChar">
    <w:name w:val="Comment Text Char"/>
    <w:rPr>
      <w:sz w:val="20"/>
      <w:szCs w:val="20"/>
    </w:rPr>
  </w:style>
  <w:style w:type="character" w:customStyle="1" w:styleId="CommentReference">
    <w:name w:val="Comment Reference"/>
    <w:rPr>
      <w:sz w:val="16"/>
      <w:szCs w:val="16"/>
    </w:rPr>
  </w:style>
  <w:style w:type="paragraph" w:customStyle="1" w:styleId="CommentSubject">
    <w:name w:val="Comment Subject"/>
    <w:basedOn w:val="CommentText"/>
    <w:next w:val="CommentText"/>
    <w:rPr>
      <w:b/>
      <w:bCs/>
    </w:rPr>
  </w:style>
  <w:style w:type="character" w:customStyle="1" w:styleId="CommentTextChar1">
    <w:name w:val="Comment Text Char1"/>
    <w:rPr>
      <w:sz w:val="20"/>
      <w:szCs w:val="20"/>
    </w:rPr>
  </w:style>
  <w:style w:type="character" w:customStyle="1" w:styleId="CommentSubjectChar">
    <w:name w:val="Comment Subject Char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0EB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DA0EBA"/>
    <w:rPr>
      <w:rFonts w:ascii="Segoe UI" w:eastAsia="Times New Roman" w:hAnsi="Segoe UI" w:cs="Segoe UI"/>
      <w:sz w:val="18"/>
      <w:szCs w:val="18"/>
    </w:rPr>
  </w:style>
  <w:style w:type="character" w:customStyle="1" w:styleId="cf01">
    <w:name w:val="cf01"/>
    <w:rsid w:val="00B0545A"/>
    <w:rPr>
      <w:rFonts w:ascii="Segoe UI" w:hAnsi="Segoe UI" w:cs="Segoe UI" w:hint="default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DF2C9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2C9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Pataisymai">
    <w:name w:val="Revision"/>
    <w:hidden/>
    <w:uiPriority w:val="99"/>
    <w:semiHidden/>
    <w:rsid w:val="006C32D1"/>
    <w:rPr>
      <w:rFonts w:ascii="Times New Roman" w:eastAsia="Times New Roman" w:hAnsi="Times New Roman"/>
      <w:sz w:val="24"/>
      <w:szCs w:val="24"/>
      <w:lang w:val="en-US" w:eastAsia="en-US"/>
    </w:rPr>
  </w:style>
  <w:style w:type="table" w:styleId="Lentelstinklelis">
    <w:name w:val="Table Grid"/>
    <w:basedOn w:val="prastojilentel"/>
    <w:uiPriority w:val="39"/>
    <w:rsid w:val="007F4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EF3A0-42E3-4AF3-BEB4-998DD055B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3423</Words>
  <Characters>1952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Mažol</dc:creator>
  <cp:keywords/>
  <cp:lastModifiedBy>Sandra Metlovaitė | VMU</cp:lastModifiedBy>
  <cp:revision>14</cp:revision>
  <dcterms:created xsi:type="dcterms:W3CDTF">2026-04-03T07:24:00Z</dcterms:created>
  <dcterms:modified xsi:type="dcterms:W3CDTF">2026-05-07T06:03:00Z</dcterms:modified>
</cp:coreProperties>
</file>